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47" w:rsidRPr="009E1D11" w:rsidRDefault="006A1547" w:rsidP="006A1547">
      <w:pPr>
        <w:jc w:val="both"/>
        <w:rPr>
          <w:rFonts w:cs="B Nazanin"/>
        </w:rPr>
      </w:pPr>
      <w:r w:rsidRPr="009E1D11">
        <w:rPr>
          <w:rFonts w:cs="B Nazanin"/>
          <w:sz w:val="20"/>
          <w:szCs w:val="20"/>
          <w:rtl/>
        </w:rPr>
        <w:t>* در ا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 w:hint="eastAsia"/>
          <w:sz w:val="20"/>
          <w:szCs w:val="20"/>
          <w:rtl/>
        </w:rPr>
        <w:t>ن</w:t>
      </w:r>
      <w:r w:rsidRPr="009E1D11">
        <w:rPr>
          <w:rFonts w:cs="B Nazanin"/>
          <w:sz w:val="20"/>
          <w:szCs w:val="20"/>
          <w:rtl/>
        </w:rPr>
        <w:t xml:space="preserve"> کاربرگ مقصود از تأل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 w:hint="eastAsia"/>
          <w:sz w:val="20"/>
          <w:szCs w:val="20"/>
          <w:rtl/>
        </w:rPr>
        <w:t>ف</w:t>
      </w:r>
      <w:r w:rsidRPr="009E1D11">
        <w:rPr>
          <w:rFonts w:cs="B Nazanin"/>
          <w:sz w:val="20"/>
          <w:szCs w:val="20"/>
          <w:rtl/>
        </w:rPr>
        <w:t xml:space="preserve"> در برابر ترجمه و تصح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 w:hint="eastAsia"/>
          <w:sz w:val="20"/>
          <w:szCs w:val="20"/>
          <w:rtl/>
        </w:rPr>
        <w:t>ح،</w:t>
      </w:r>
      <w:r w:rsidRPr="009E1D11">
        <w:rPr>
          <w:rFonts w:cs="B Nazanin"/>
          <w:sz w:val="20"/>
          <w:szCs w:val="20"/>
          <w:rtl/>
        </w:rPr>
        <w:t xml:space="preserve"> هرگونه اثر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/>
          <w:sz w:val="20"/>
          <w:szCs w:val="20"/>
          <w:rtl/>
        </w:rPr>
        <w:t xml:space="preserve"> است که دست کم مبتن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/>
          <w:sz w:val="20"/>
          <w:szCs w:val="20"/>
          <w:rtl/>
        </w:rPr>
        <w:t xml:space="preserve"> بر داده‌ها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/>
          <w:sz w:val="20"/>
          <w:szCs w:val="20"/>
          <w:rtl/>
        </w:rPr>
        <w:t xml:space="preserve"> هدفمند و منسجم در ساختار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/>
          <w:sz w:val="20"/>
          <w:szCs w:val="20"/>
          <w:rtl/>
        </w:rPr>
        <w:t xml:space="preserve"> منطق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/>
          <w:sz w:val="20"/>
          <w:szCs w:val="20"/>
          <w:rtl/>
        </w:rPr>
        <w:t xml:space="preserve"> سامان </w:t>
      </w:r>
      <w:r w:rsidRPr="009E1D11">
        <w:rPr>
          <w:rFonts w:cs="B Nazanin" w:hint="cs"/>
          <w:sz w:val="20"/>
          <w:szCs w:val="20"/>
          <w:rtl/>
        </w:rPr>
        <w:t>ی</w:t>
      </w:r>
      <w:r w:rsidRPr="009E1D11">
        <w:rPr>
          <w:rFonts w:cs="B Nazanin" w:hint="eastAsia"/>
          <w:sz w:val="20"/>
          <w:szCs w:val="20"/>
          <w:rtl/>
        </w:rPr>
        <w:t>افته</w:t>
      </w:r>
      <w:r w:rsidRPr="009E1D11">
        <w:rPr>
          <w:rFonts w:cs="B Nazanin"/>
          <w:sz w:val="20"/>
          <w:szCs w:val="20"/>
          <w:rtl/>
        </w:rPr>
        <w:t xml:space="preserve"> باشد.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772"/>
      </w:tblGrid>
      <w:tr w:rsidR="006A1547" w:rsidRPr="009E1D11" w:rsidTr="00854D6F">
        <w:trPr>
          <w:jc w:val="center"/>
        </w:trPr>
        <w:tc>
          <w:tcPr>
            <w:tcW w:w="4994" w:type="pct"/>
            <w:vAlign w:val="center"/>
          </w:tcPr>
          <w:p w:rsidR="006A1547" w:rsidRPr="009E1D11" w:rsidRDefault="006A1547" w:rsidP="006A1547">
            <w:pPr>
              <w:pStyle w:val="Header"/>
              <w:spacing w:before="240"/>
              <w:rPr>
                <w:rFonts w:cs="B Nazanin"/>
                <w:rtl/>
                <w:lang w:val="en-US" w:eastAsia="en-US"/>
              </w:rPr>
            </w:pPr>
            <w:r w:rsidRPr="009E1D11">
              <w:rPr>
                <w:rFonts w:cs="B Nazanin" w:hint="cs"/>
                <w:rtl/>
                <w:lang w:val="en-US" w:eastAsia="en-US"/>
              </w:rPr>
              <w:t>داور محترم</w:t>
            </w:r>
            <w:r>
              <w:rPr>
                <w:rFonts w:cs="B Nazanin"/>
                <w:rtl/>
                <w:lang w:val="en-US" w:eastAsia="en-US"/>
              </w:rPr>
              <w:br/>
            </w:r>
            <w:r>
              <w:rPr>
                <w:rFonts w:cs="B Nazanin" w:hint="cs"/>
                <w:rtl/>
                <w:lang w:val="en-US" w:eastAsia="en-US"/>
              </w:rPr>
              <w:t>با سلام و احترام؛</w:t>
            </w:r>
          </w:p>
          <w:p w:rsidR="006A1547" w:rsidRDefault="006A1547" w:rsidP="0073490C">
            <w:pPr>
              <w:pStyle w:val="Header"/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  <w:r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خواهشمند است پس از بررسي كتاب پيوست، به سؤال</w:t>
            </w:r>
            <w:r w:rsidRPr="009E1D11">
              <w:rPr>
                <w:rFonts w:cs="B Nazanin" w:hint="eastAsia"/>
                <w:sz w:val="22"/>
                <w:szCs w:val="22"/>
                <w:rtl/>
                <w:lang w:val="en-US" w:eastAsia="en-US"/>
              </w:rPr>
              <w:t>‌هاي</w:t>
            </w:r>
            <w:r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 xml:space="preserve"> عنوان شده با توجه به گزينه‌ها پاسخ دهيد؛ اظهارنظر‌هاي كارشناسانه جناب‌عالي اين م</w:t>
            </w:r>
            <w:r w:rsidR="0073490C">
              <w:rPr>
                <w:rFonts w:cs="B Nazanin" w:hint="cs"/>
                <w:sz w:val="22"/>
                <w:szCs w:val="22"/>
                <w:rtl/>
                <w:lang w:val="en-US" w:eastAsia="en-US"/>
              </w:rPr>
              <w:t xml:space="preserve">عاونت </w:t>
            </w:r>
            <w:r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را در تصميم‌گيري‌ دقيق‌تر ياري خواهد كرد.</w:t>
            </w:r>
          </w:p>
          <w:p w:rsidR="006A1547" w:rsidRDefault="006A1547" w:rsidP="006A1547">
            <w:pPr>
              <w:pStyle w:val="Header"/>
              <w:spacing w:line="276" w:lineRule="auto"/>
              <w:ind w:right="70"/>
              <w:rPr>
                <w:rFonts w:cs="B Nazani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9E1D11">
              <w:rPr>
                <w:rFonts w:cs="B Nazanin" w:hint="cs"/>
                <w:b/>
                <w:bCs/>
                <w:sz w:val="22"/>
                <w:szCs w:val="22"/>
                <w:rtl/>
                <w:lang w:val="en-US" w:eastAsia="en-US"/>
              </w:rPr>
              <w:t xml:space="preserve">عنوان كتاب : </w:t>
            </w:r>
          </w:p>
          <w:p w:rsidR="00466423" w:rsidRDefault="00466423" w:rsidP="006A1547">
            <w:pPr>
              <w:pStyle w:val="Header"/>
              <w:spacing w:line="276" w:lineRule="auto"/>
              <w:ind w:right="70"/>
              <w:rPr>
                <w:rFonts w:cs="B Nazanin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085"/>
              <w:gridCol w:w="849"/>
              <w:gridCol w:w="567"/>
              <w:gridCol w:w="709"/>
              <w:gridCol w:w="709"/>
              <w:gridCol w:w="1024"/>
            </w:tblGrid>
            <w:tr w:rsidR="00B83486" w:rsidTr="00B83486">
              <w:tc>
                <w:tcPr>
                  <w:tcW w:w="590" w:type="dxa"/>
                  <w:vMerge w:val="restart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6085" w:type="dxa"/>
                  <w:vMerge w:val="restart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گزینه‌ها</w:t>
                  </w: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</w:tr>
            <w:tr w:rsidR="00B83486" w:rsidTr="00B83486">
              <w:tc>
                <w:tcPr>
                  <w:tcW w:w="590" w:type="dxa"/>
                  <w:vMerge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085" w:type="dxa"/>
                  <w:vMerge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بسیار زیاد</w:t>
                  </w: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زیاد</w:t>
                  </w: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کم</w:t>
                  </w: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خیلی کم</w:t>
                  </w:r>
                </w:p>
              </w:tc>
            </w:tr>
            <w:tr w:rsidR="00B83486" w:rsidTr="00B83486">
              <w:tc>
                <w:tcPr>
                  <w:tcW w:w="590" w:type="dxa"/>
                  <w:vMerge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085" w:type="dxa"/>
                  <w:vMerge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عالی</w:t>
                  </w: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خوب</w:t>
                  </w: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ضعیف</w:t>
                  </w: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بسیار ضعیف</w:t>
                  </w:r>
                </w:p>
              </w:tc>
            </w:tr>
            <w:tr w:rsidR="00B83486" w:rsidTr="00B83486">
              <w:tc>
                <w:tcPr>
                  <w:tcW w:w="590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6085" w:type="dxa"/>
                  <w:vAlign w:val="center"/>
                </w:tcPr>
                <w:p w:rsidR="00B83486" w:rsidRPr="00075970" w:rsidRDefault="00B83486" w:rsidP="00B83486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عنوان کتاب تا چه میزان با محتوای آن تناسب دارد؟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3486" w:rsidTr="00B83486">
              <w:tc>
                <w:tcPr>
                  <w:tcW w:w="590" w:type="dxa"/>
                  <w:vAlign w:val="center"/>
                </w:tcPr>
                <w:p w:rsidR="00B83486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6085" w:type="dxa"/>
                  <w:vAlign w:val="center"/>
                </w:tcPr>
                <w:p w:rsidR="00B83486" w:rsidRDefault="00B83486" w:rsidP="00B83486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B83486">
                    <w:rPr>
                      <w:rFonts w:cs="B Nazanin" w:hint="cs"/>
                      <w:sz w:val="20"/>
                      <w:szCs w:val="20"/>
                      <w:rtl/>
                    </w:rPr>
                    <w:t>گویا و کوتاه بودن عنوان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تا چه میزان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3486" w:rsidTr="00B83486">
              <w:tc>
                <w:tcPr>
                  <w:tcW w:w="590" w:type="dxa"/>
                  <w:vAlign w:val="center"/>
                </w:tcPr>
                <w:p w:rsidR="00B83486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6085" w:type="dxa"/>
                  <w:vAlign w:val="center"/>
                </w:tcPr>
                <w:p w:rsidR="00B83486" w:rsidRDefault="0073490C" w:rsidP="00B83486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دقیق بودن عنوان (پرهیز از کلی‌</w:t>
                  </w:r>
                  <w:r w:rsidR="00B83486" w:rsidRPr="00B8348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گویی و...) </w:t>
                  </w:r>
                  <w:r w:rsidR="00B83486">
                    <w:rPr>
                      <w:rFonts w:cs="B Nazanin" w:hint="cs"/>
                      <w:sz w:val="20"/>
                      <w:szCs w:val="20"/>
                      <w:rtl/>
                    </w:rPr>
                    <w:t>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3486" w:rsidTr="00B83486">
              <w:tc>
                <w:tcPr>
                  <w:tcW w:w="590" w:type="dxa"/>
                  <w:vAlign w:val="center"/>
                </w:tcPr>
                <w:p w:rsidR="00B83486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6085" w:type="dxa"/>
                  <w:vAlign w:val="center"/>
                </w:tcPr>
                <w:p w:rsidR="00B83486" w:rsidRDefault="00B83486" w:rsidP="00B83486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B83486">
                    <w:rPr>
                      <w:rFonts w:cs="B Nazanin" w:hint="cs"/>
                      <w:sz w:val="20"/>
                      <w:szCs w:val="20"/>
                      <w:rtl/>
                    </w:rPr>
                    <w:t>اعتبار و دست اول بودن منابع (تعدد منابع، تنوع منابع: کتاب، مقاله، پایان‌نامه و...، ارجاع صحیح به منابع)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B83486" w:rsidRPr="00075970" w:rsidRDefault="00B83486" w:rsidP="00B83486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طرح كلي و محتواي كتاب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انسجام علمي و ساختار منطقي كتاب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شيوه</w:t>
                  </w:r>
                  <w:r w:rsidRPr="009E1D11">
                    <w:rPr>
                      <w:rFonts w:cs="B Nazanin" w:hint="eastAsia"/>
                      <w:sz w:val="22"/>
                      <w:szCs w:val="22"/>
                      <w:rtl/>
                    </w:rPr>
                    <w:t>‌ي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ارائه مطالب و پرهيز از زياده‌نويسي و تكرار در كتاب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تا چه میزان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آیا کتاب 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نياز به ويرايش علمي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دارد؟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نوآوري و روزآمد بودن مطالب كتاب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تا چه میزان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Merge w:val="restart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میزان کتاب‌های مشابه موجود از نظر محتوا (فارسی/ غیر فارسی) را تا چه حد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900E91">
              <w:tc>
                <w:tcPr>
                  <w:tcW w:w="590" w:type="dxa"/>
                  <w:vMerge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43" w:type="dxa"/>
                  <w:gridSpan w:val="6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ذکر مشخصات کتاب‌های مشابه:</w:t>
                  </w:r>
                </w:p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لزوم چاپ کتاب را با توجه به موارد مشابه را تا چه میزان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شيوايي متن و سهولت درك مطلب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Pr="009E1D11" w:rsidRDefault="004D1B32" w:rsidP="004D1B32">
                  <w:pPr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رعایت دستور زبان فارسی و علایم نگارشی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استفاده از واژه‌های معادل تخصصی مناسب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4D1B32" w:rsidP="004D1B32">
                  <w:pPr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كامل و مطلوب بودن توضيحات و ارجاعات كتاب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Pr="009E1D11" w:rsidRDefault="004D1B32" w:rsidP="004D1B32">
                  <w:pPr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نياز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</w:rPr>
                    <w:t>كتاب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به ويرايش ادبي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و ساختاری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را چگونه ارزیابی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4D1B32" w:rsidTr="00B83486">
              <w:tc>
                <w:tcPr>
                  <w:tcW w:w="590" w:type="dxa"/>
                  <w:vAlign w:val="center"/>
                </w:tcPr>
                <w:p w:rsidR="004D1B32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17</w:t>
                  </w:r>
                </w:p>
              </w:tc>
              <w:tc>
                <w:tcPr>
                  <w:tcW w:w="6085" w:type="dxa"/>
                  <w:vAlign w:val="center"/>
                </w:tcPr>
                <w:p w:rsidR="004D1B32" w:rsidRDefault="00E02556" w:rsidP="004D1B32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اگر حداقل حق الزحمه‌ی نویسندگان 1 و حداکثر آن 5 فرض شود، برای این کتاب چه عددی را پیشنهاد می‌کنید؟</w:t>
                  </w:r>
                </w:p>
              </w:tc>
              <w:tc>
                <w:tcPr>
                  <w:tcW w:w="84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4" w:type="dxa"/>
                  <w:vAlign w:val="center"/>
                </w:tcPr>
                <w:p w:rsidR="004D1B32" w:rsidRPr="00075970" w:rsidRDefault="004D1B32" w:rsidP="004D1B32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02556" w:rsidRDefault="0073490C" w:rsidP="00E02556">
            <w:pPr>
              <w:rPr>
                <w:rtl/>
                <w:lang w:bidi="ar-SA"/>
              </w:rPr>
            </w:pPr>
            <w:r w:rsidRPr="0073490C">
              <w:rPr>
                <w:rFonts w:cs="B Nazanin" w:hint="cs"/>
                <w:sz w:val="20"/>
                <w:szCs w:val="20"/>
                <w:rtl/>
                <w:lang w:bidi="ar-SA"/>
              </w:rPr>
              <w:t>18</w:t>
            </w:r>
            <w:r w:rsidR="00E02556">
              <w:rPr>
                <w:rFonts w:hint="cs"/>
                <w:rtl/>
                <w:lang w:bidi="ar-SA"/>
              </w:rPr>
              <w:t xml:space="preserve">- </w:t>
            </w:r>
            <w:r w:rsidR="00E02556" w:rsidRPr="00D84352">
              <w:rPr>
                <w:rFonts w:cs="B Nazanin" w:hint="cs"/>
                <w:szCs w:val="22"/>
                <w:rtl/>
              </w:rPr>
              <w:t>چه امتیازی به  ناشر و انتشارات کتاب می دهید؟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2"/>
              <w:gridCol w:w="2137"/>
              <w:gridCol w:w="1417"/>
              <w:gridCol w:w="1418"/>
            </w:tblGrid>
            <w:tr w:rsidR="00E02556" w:rsidRPr="00D84352" w:rsidTr="00A53B0E">
              <w:trPr>
                <w:trHeight w:val="750"/>
                <w:jc w:val="center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انتشارات (دانشگاهی)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دانشگاه‌های بین المللی</w:t>
                  </w:r>
                </w:p>
                <w:p w:rsidR="00E02556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و </w:t>
                  </w: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ملی</w:t>
                  </w:r>
                </w:p>
                <w:p w:rsidR="00E02556" w:rsidRPr="00D84352" w:rsidRDefault="00E02556" w:rsidP="00A53B0E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8/0 تا 1 امتیاز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منطقه‌ای</w:t>
                  </w:r>
                </w:p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6/0 تا 8/0 امتیاز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محلی</w:t>
                  </w:r>
                </w:p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4/0 تا 6/0 امتیاز</w:t>
                  </w:r>
                </w:p>
              </w:tc>
            </w:tr>
            <w:tr w:rsidR="00E02556" w:rsidRPr="00D84352" w:rsidTr="00D26AE7">
              <w:trPr>
                <w:trHeight w:val="446"/>
                <w:jc w:val="center"/>
              </w:trPr>
              <w:tc>
                <w:tcPr>
                  <w:tcW w:w="18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A53B0E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</w:tr>
            <w:tr w:rsidR="00E02556" w:rsidRPr="00D84352" w:rsidTr="00A53B0E">
              <w:trPr>
                <w:trHeight w:val="612"/>
                <w:jc w:val="center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انتشارات (خصوصی)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ملی </w:t>
                  </w:r>
                  <w:r w:rsidRPr="00D84352">
                    <w:rPr>
                      <w:rFonts w:hint="cs"/>
                      <w:sz w:val="18"/>
                      <w:szCs w:val="18"/>
                      <w:rtl/>
                    </w:rPr>
                    <w:t>–</w:t>
                  </w: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تخصصی</w:t>
                  </w:r>
                </w:p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8/0 تا 1 امتیاز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منطقه‌ای</w:t>
                  </w:r>
                </w:p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5/0 تا 8/0 امتیاز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محلی</w:t>
                  </w:r>
                </w:p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3/0 تا 5/0 امتیاز</w:t>
                  </w:r>
                </w:p>
              </w:tc>
            </w:tr>
            <w:tr w:rsidR="00E02556" w:rsidRPr="00D84352" w:rsidTr="00D26AE7">
              <w:trPr>
                <w:trHeight w:val="403"/>
                <w:jc w:val="center"/>
              </w:trPr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2556" w:rsidRPr="00D84352" w:rsidRDefault="00E02556" w:rsidP="00E02556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2556" w:rsidRPr="00D84352" w:rsidRDefault="00E02556" w:rsidP="00E02556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2556" w:rsidRPr="00D84352" w:rsidRDefault="00E02556" w:rsidP="00E02556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2556" w:rsidRPr="00D84352" w:rsidRDefault="00E02556" w:rsidP="00E02556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</w:tr>
          </w:tbl>
          <w:p w:rsidR="00854D6F" w:rsidRDefault="00854D6F" w:rsidP="00BC15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  <w:p w:rsidR="00854D6F" w:rsidRPr="009E1D11" w:rsidRDefault="004D1B32" w:rsidP="00466423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19</w:t>
            </w:r>
            <w:r w:rsidR="00466423">
              <w:rPr>
                <w:rFonts w:cs="B Nazanin" w:hint="cs"/>
                <w:szCs w:val="22"/>
                <w:rtl/>
              </w:rPr>
              <w:t xml:space="preserve">. </w:t>
            </w:r>
            <w:r w:rsidR="00466423" w:rsidRPr="0086536C">
              <w:rPr>
                <w:rFonts w:cs="B Nazanin" w:hint="cs"/>
                <w:szCs w:val="22"/>
                <w:rtl/>
              </w:rPr>
              <w:t>محتوای کتاب را در کدامیک از موارد زیر طبقه‌بندی می‌کنید؟</w:t>
            </w:r>
          </w:p>
          <w:tbl>
            <w:tblPr>
              <w:bidiVisual/>
              <w:tblW w:w="10835" w:type="dxa"/>
              <w:tblLook w:val="04A0" w:firstRow="1" w:lastRow="0" w:firstColumn="1" w:lastColumn="0" w:noHBand="0" w:noVBand="1"/>
            </w:tblPr>
            <w:tblGrid>
              <w:gridCol w:w="2167"/>
              <w:gridCol w:w="2167"/>
              <w:gridCol w:w="1648"/>
              <w:gridCol w:w="2126"/>
              <w:gridCol w:w="2727"/>
            </w:tblGrid>
            <w:tr w:rsidR="00466423" w:rsidRPr="009E1D11" w:rsidTr="00466423">
              <w:trPr>
                <w:trHeight w:val="642"/>
              </w:trPr>
              <w:tc>
                <w:tcPr>
                  <w:tcW w:w="2167" w:type="dxa"/>
                  <w:vAlign w:val="center"/>
                </w:tcPr>
                <w:p w:rsidR="00466423" w:rsidRPr="009E1D11" w:rsidRDefault="00466423" w:rsidP="00854D6F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="004D1B32" w:rsidRPr="0086536C">
                    <w:rPr>
                      <w:rFonts w:cs="B Nazanin" w:hint="cs"/>
                      <w:szCs w:val="22"/>
                      <w:rtl/>
                    </w:rPr>
                    <w:t>مرجع</w:t>
                  </w:r>
                </w:p>
              </w:tc>
              <w:tc>
                <w:tcPr>
                  <w:tcW w:w="2167" w:type="dxa"/>
                  <w:vAlign w:val="center"/>
                </w:tcPr>
                <w:p w:rsidR="00466423" w:rsidRPr="009E1D11" w:rsidRDefault="00466423" w:rsidP="004D1B32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درسي</w:t>
                  </w:r>
                </w:p>
              </w:tc>
              <w:tc>
                <w:tcPr>
                  <w:tcW w:w="1648" w:type="dxa"/>
                  <w:vAlign w:val="center"/>
                </w:tcPr>
                <w:p w:rsidR="00466423" w:rsidRPr="009E1D11" w:rsidRDefault="00466423" w:rsidP="004D1B32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 w:rsidR="004D1B32"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كمك درسي</w:t>
                  </w:r>
                </w:p>
              </w:tc>
              <w:tc>
                <w:tcPr>
                  <w:tcW w:w="2126" w:type="dxa"/>
                  <w:vAlign w:val="center"/>
                </w:tcPr>
                <w:p w:rsidR="00466423" w:rsidRPr="009E1D11" w:rsidRDefault="00466423" w:rsidP="00466423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0"/>
                      <w:szCs w:val="20"/>
                      <w:lang w:val="en-US" w:eastAsia="en-US"/>
                    </w:rPr>
                  </w:pPr>
                  <w:r w:rsidRPr="0086536C">
                    <w:rPr>
                      <w:rFonts w:cs="B Nazanin" w:hint="cs"/>
                      <w:szCs w:val="22"/>
                    </w:rPr>
                    <w:sym w:font="Wingdings 2" w:char="F030"/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Cs w:val="22"/>
                      <w:rtl/>
                    </w:rPr>
                    <w:t>پژوهشی/ عمومی</w:t>
                  </w:r>
                </w:p>
              </w:tc>
              <w:tc>
                <w:tcPr>
                  <w:tcW w:w="2727" w:type="dxa"/>
                  <w:vAlign w:val="center"/>
                </w:tcPr>
                <w:p w:rsidR="00466423" w:rsidRPr="0086536C" w:rsidRDefault="00466423" w:rsidP="00466423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Cs w:val="22"/>
                    </w:rPr>
                  </w:pPr>
                  <w:r w:rsidRPr="0086536C">
                    <w:rPr>
                      <w:rFonts w:cs="B Nazanin" w:hint="cs"/>
                      <w:szCs w:val="22"/>
                    </w:rPr>
                    <w:sym w:font="Wingdings 2" w:char="F030"/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Cs w:val="22"/>
                      <w:rtl/>
                    </w:rPr>
                    <w:t>سایر موارد (لطفا مرقوم فرمایید.)</w:t>
                  </w:r>
                </w:p>
              </w:tc>
            </w:tr>
          </w:tbl>
          <w:p w:rsidR="00466423" w:rsidRDefault="00466423" w:rsidP="00854D6F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</w:p>
          <w:p w:rsidR="004D1B32" w:rsidRPr="009E1D11" w:rsidRDefault="004D1B32" w:rsidP="00854D6F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</w:p>
          <w:p w:rsidR="00854D6F" w:rsidRPr="009E1D11" w:rsidRDefault="004D1B32" w:rsidP="00854D6F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eastAsia="en-US"/>
              </w:rPr>
              <w:t>20</w:t>
            </w:r>
            <w:r w:rsidR="00854D6F"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- مقطع تحصيلي: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</w:tblGrid>
            <w:tr w:rsidR="00854D6F" w:rsidRPr="009E1D11" w:rsidTr="00BC153E">
              <w:tc>
                <w:tcPr>
                  <w:tcW w:w="1871" w:type="dxa"/>
                  <w:vAlign w:val="center"/>
                </w:tcPr>
                <w:p w:rsidR="00854D6F" w:rsidRPr="009E1D11" w:rsidRDefault="00854D6F" w:rsidP="00854D6F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كارشناسي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1871" w:type="dxa"/>
                  <w:vAlign w:val="center"/>
                </w:tcPr>
                <w:p w:rsidR="00854D6F" w:rsidRPr="009E1D11" w:rsidRDefault="00854D6F" w:rsidP="00854D6F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كارشناسي ارشد</w:t>
                  </w:r>
                </w:p>
              </w:tc>
              <w:tc>
                <w:tcPr>
                  <w:tcW w:w="1871" w:type="dxa"/>
                  <w:vAlign w:val="center"/>
                </w:tcPr>
                <w:p w:rsidR="00854D6F" w:rsidRPr="009E1D11" w:rsidRDefault="00854D6F" w:rsidP="00854D6F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دكت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  <w:lang w:val="en-US" w:eastAsia="en-US"/>
                    </w:rPr>
                    <w:t>ری</w:t>
                  </w:r>
                </w:p>
              </w:tc>
            </w:tr>
          </w:tbl>
          <w:p w:rsidR="00854D6F" w:rsidRDefault="004D1B32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21</w:t>
            </w:r>
            <w:r w:rsidR="00854D6F" w:rsidRPr="009E1D11">
              <w:rPr>
                <w:rFonts w:cs="B Nazanin" w:hint="cs"/>
                <w:sz w:val="22"/>
                <w:szCs w:val="22"/>
                <w:rtl/>
              </w:rPr>
              <w:t>- درس‌هاي تحت پوشش (در صورت درسي يا كمك‌ درسي بودن كتاب):</w:t>
            </w:r>
          </w:p>
          <w:p w:rsidR="00854D6F" w:rsidRDefault="00854D6F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  <w:p w:rsidR="00854D6F" w:rsidRDefault="00854D6F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2126"/>
              <w:gridCol w:w="1843"/>
              <w:gridCol w:w="1318"/>
            </w:tblGrid>
            <w:tr w:rsidR="00854D6F" w:rsidRPr="009E1D11" w:rsidTr="00BC153E">
              <w:trPr>
                <w:jc w:val="center"/>
              </w:trPr>
              <w:tc>
                <w:tcPr>
                  <w:tcW w:w="443" w:type="dxa"/>
                  <w:shd w:val="clear" w:color="auto" w:fill="DBE5F1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9E1D11">
                    <w:rPr>
                      <w:rFonts w:cs="B Nazanin" w:hint="cs"/>
                      <w:sz w:val="18"/>
                      <w:szCs w:val="18"/>
                      <w:rtl/>
                    </w:rPr>
                    <w:t>رديف</w:t>
                  </w:r>
                </w:p>
              </w:tc>
              <w:tc>
                <w:tcPr>
                  <w:tcW w:w="2126" w:type="dxa"/>
                  <w:shd w:val="clear" w:color="auto" w:fill="DBE5F1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9E1D11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1843" w:type="dxa"/>
                  <w:shd w:val="clear" w:color="auto" w:fill="DBE5F1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9E1D11">
                    <w:rPr>
                      <w:rFonts w:cs="B Nazanin" w:hint="cs"/>
                      <w:sz w:val="18"/>
                      <w:szCs w:val="18"/>
                      <w:rtl/>
                    </w:rPr>
                    <w:t>مقطع تحصيلي</w:t>
                  </w:r>
                </w:p>
              </w:tc>
              <w:tc>
                <w:tcPr>
                  <w:tcW w:w="1318" w:type="dxa"/>
                  <w:shd w:val="clear" w:color="auto" w:fill="DBE5F1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9E1D11">
                    <w:rPr>
                      <w:rFonts w:cs="B Nazanin" w:hint="cs"/>
                      <w:sz w:val="18"/>
                      <w:szCs w:val="18"/>
                      <w:rtl/>
                    </w:rPr>
                    <w:t>تعداد واحد</w:t>
                  </w:r>
                </w:p>
              </w:tc>
            </w:tr>
            <w:tr w:rsidR="00854D6F" w:rsidRPr="009E1D11" w:rsidTr="00BC153E">
              <w:trPr>
                <w:trHeight w:val="567"/>
                <w:jc w:val="center"/>
              </w:trPr>
              <w:tc>
                <w:tcPr>
                  <w:tcW w:w="443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854D6F" w:rsidRPr="009E1D11" w:rsidTr="00BC153E">
              <w:trPr>
                <w:trHeight w:val="567"/>
                <w:jc w:val="center"/>
              </w:trPr>
              <w:tc>
                <w:tcPr>
                  <w:tcW w:w="443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854D6F" w:rsidRPr="009E1D11" w:rsidTr="00BC153E">
              <w:trPr>
                <w:trHeight w:val="567"/>
                <w:jc w:val="center"/>
              </w:trPr>
              <w:tc>
                <w:tcPr>
                  <w:tcW w:w="443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:rsidR="00854D6F" w:rsidRPr="009E1D11" w:rsidRDefault="00854D6F" w:rsidP="00854D6F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54D6F" w:rsidRDefault="00854D6F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  <w:p w:rsidR="00854D6F" w:rsidRPr="009E1D11" w:rsidRDefault="00854D6F" w:rsidP="00854D6F">
            <w:pPr>
              <w:pStyle w:val="Header"/>
              <w:spacing w:line="276" w:lineRule="auto"/>
              <w:ind w:right="70"/>
              <w:rPr>
                <w:rFonts w:cs="B Nazanin"/>
                <w:sz w:val="20"/>
                <w:szCs w:val="20"/>
                <w:rtl/>
                <w:lang w:val="en-US" w:eastAsia="en-US"/>
              </w:rPr>
            </w:pPr>
          </w:p>
          <w:p w:rsidR="00854D6F" w:rsidRPr="009E1D11" w:rsidRDefault="004D1B32" w:rsidP="00854D6F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eastAsia="en-US"/>
              </w:rPr>
              <w:t>22</w:t>
            </w:r>
            <w:r w:rsidR="00854D6F"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 xml:space="preserve">- </w:t>
            </w:r>
            <w:r w:rsidR="00854D6F" w:rsidRPr="009E1D11">
              <w:rPr>
                <w:rFonts w:cs="B Nazanin"/>
                <w:sz w:val="22"/>
                <w:szCs w:val="22"/>
                <w:rtl/>
                <w:lang w:val="en-US" w:eastAsia="en-US"/>
              </w:rPr>
              <w:t xml:space="preserve">براي بهبود كيفيت اين </w:t>
            </w:r>
            <w:r w:rsidR="00854D6F"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كتاب</w:t>
            </w:r>
            <w:r w:rsidR="00854D6F" w:rsidRPr="009E1D11">
              <w:rPr>
                <w:rFonts w:cs="B Nazanin"/>
                <w:sz w:val="22"/>
                <w:szCs w:val="22"/>
                <w:rtl/>
                <w:lang w:val="en-US" w:eastAsia="en-US"/>
              </w:rPr>
              <w:t>، چه تغييرات</w:t>
            </w:r>
            <w:r w:rsidR="00854D6F"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ي</w:t>
            </w:r>
            <w:r w:rsidR="00854D6F" w:rsidRPr="009E1D11">
              <w:rPr>
                <w:rFonts w:cs="B Nazanin"/>
                <w:sz w:val="22"/>
                <w:szCs w:val="22"/>
                <w:rtl/>
                <w:lang w:val="en-US" w:eastAsia="en-US"/>
              </w:rPr>
              <w:t xml:space="preserve"> را پيشنهاد مي‌نماييد؟</w:t>
            </w:r>
          </w:p>
          <w:p w:rsidR="00854D6F" w:rsidRPr="009E1D11" w:rsidRDefault="00854D6F" w:rsidP="00854D6F">
            <w:pPr>
              <w:pStyle w:val="Header"/>
              <w:spacing w:line="276" w:lineRule="auto"/>
              <w:ind w:left="141"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  <w:r w:rsidRPr="009E1D11">
              <w:rPr>
                <w:rFonts w:cs="B Nazanin"/>
                <w:sz w:val="22"/>
                <w:szCs w:val="22"/>
                <w:rtl/>
                <w:lang w:val="en-US" w:eastAsia="en-US"/>
              </w:rPr>
              <w:t>توضيح:</w:t>
            </w:r>
          </w:p>
          <w:p w:rsidR="00854D6F" w:rsidRDefault="00854D6F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  <w:p w:rsidR="00854D6F" w:rsidRDefault="00854D6F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  <w:p w:rsidR="00CE4DF3" w:rsidRDefault="00CE4DF3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CE4DF3" w:rsidRDefault="00CE4DF3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CE4DF3" w:rsidRDefault="00CE4DF3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CE4DF3" w:rsidRDefault="00CE4DF3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466423" w:rsidRDefault="00466423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466423" w:rsidRDefault="00466423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4D1B32" w:rsidRDefault="004D1B32" w:rsidP="00B07E3E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</w:p>
          <w:p w:rsidR="00854D6F" w:rsidRPr="006A1547" w:rsidRDefault="00854D6F" w:rsidP="00854D6F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noProof/>
                <w:sz w:val="18"/>
                <w:szCs w:val="18"/>
                <w:rtl/>
              </w:rPr>
            </w:pPr>
          </w:p>
        </w:tc>
      </w:tr>
      <w:tr w:rsidR="006A1547" w:rsidRPr="009E1D11" w:rsidTr="00854D6F">
        <w:trPr>
          <w:trHeight w:val="8124"/>
          <w:jc w:val="center"/>
        </w:trPr>
        <w:tc>
          <w:tcPr>
            <w:tcW w:w="5000" w:type="pct"/>
          </w:tcPr>
          <w:p w:rsidR="006A1547" w:rsidRPr="009E1D11" w:rsidRDefault="006A1547" w:rsidP="00BC153E">
            <w:pPr>
              <w:rPr>
                <w:rFonts w:cs="B Nazanin"/>
                <w:rtl/>
              </w:rPr>
            </w:pPr>
            <w:r w:rsidRPr="009E1D11">
              <w:rPr>
                <w:rFonts w:cs="B Nazanin"/>
                <w:noProof/>
                <w:sz w:val="22"/>
                <w:szCs w:val="22"/>
                <w:rtl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5260340</wp:posOffset>
                      </wp:positionH>
                      <wp:positionV relativeFrom="paragraph">
                        <wp:posOffset>91440</wp:posOffset>
                      </wp:positionV>
                      <wp:extent cx="1527175" cy="341630"/>
                      <wp:effectExtent l="0" t="0" r="0" b="317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175" cy="341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F5FFE6"/>
                                        </a:gs>
                                        <a:gs pos="100000">
                                          <a:srgbClr val="DBE5F1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B8CCE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1547" w:rsidRPr="00113669" w:rsidRDefault="006A1547" w:rsidP="0073490C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13669">
                                    <w:rPr>
                                      <w:rFonts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مشخصات داور</w:t>
                                  </w:r>
                                  <w:r w:rsidRPr="00113669">
                                    <w:rPr>
                                      <w:rFonts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414.2pt;margin-top:7.2pt;width:120.2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" filled="f" fillcolor="#f5ffe6" stroked="f" strokecolor="#b8cce4" strokeweight="1pt">
                      <v:fill color2="#dbe5f1" rotate="t" focusposition=".5,.5" focussize="" focus="100%" type="gradientRadial"/>
                      <v:textbox>
                        <w:txbxContent>
                          <w:p w:rsidR="006A1547" w:rsidRPr="00113669" w:rsidRDefault="006A1547" w:rsidP="0073490C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1366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مشخصات داور</w:t>
                            </w:r>
                            <w:r w:rsidRPr="0011366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A1547" w:rsidRPr="009E1D11" w:rsidRDefault="006A1547" w:rsidP="00BC153E">
            <w:pPr>
              <w:rPr>
                <w:rFonts w:cs="B Nazanin"/>
                <w:rtl/>
              </w:rPr>
            </w:pPr>
          </w:p>
          <w:p w:rsidR="006A1547" w:rsidRPr="009E1D11" w:rsidRDefault="006A1547" w:rsidP="00BC153E">
            <w:pPr>
              <w:rPr>
                <w:rFonts w:cs="B Nazanin"/>
                <w:rtl/>
              </w:rPr>
            </w:pPr>
          </w:p>
          <w:p w:rsidR="006A1547" w:rsidRPr="009E1D11" w:rsidRDefault="006A1547" w:rsidP="00BC153E">
            <w:pPr>
              <w:tabs>
                <w:tab w:val="left" w:pos="5599"/>
              </w:tabs>
              <w:rPr>
                <w:rFonts w:cs="B Nazanin"/>
                <w:sz w:val="22"/>
                <w:szCs w:val="22"/>
                <w:rtl/>
              </w:rPr>
            </w:pPr>
            <w:r w:rsidRPr="009E1D11">
              <w:rPr>
                <w:rFonts w:cs="B Nazanin" w:hint="cs"/>
                <w:sz w:val="22"/>
                <w:szCs w:val="22"/>
                <w:rtl/>
              </w:rPr>
              <w:t xml:space="preserve">مرتبه علمي:                                           دانشگاه:                                           </w:t>
            </w:r>
            <w:r w:rsidRPr="009E1D11">
              <w:rPr>
                <w:rFonts w:cs="B Nazanin"/>
                <w:sz w:val="22"/>
                <w:szCs w:val="22"/>
                <w:rtl/>
              </w:rPr>
              <w:tab/>
            </w:r>
            <w:r w:rsidRPr="009E1D11">
              <w:rPr>
                <w:rFonts w:cs="B Nazanin" w:hint="cs"/>
                <w:sz w:val="22"/>
                <w:szCs w:val="22"/>
                <w:rtl/>
              </w:rPr>
              <w:t>رشته وگرايش تخصصي:</w:t>
            </w:r>
          </w:p>
          <w:p w:rsidR="006A1547" w:rsidRPr="009E1D11" w:rsidRDefault="006A1547" w:rsidP="00BC153E">
            <w:pPr>
              <w:tabs>
                <w:tab w:val="center" w:pos="5239"/>
              </w:tabs>
              <w:spacing w:before="120" w:after="120"/>
              <w:rPr>
                <w:rFonts w:cs="B Nazanin"/>
                <w:sz w:val="22"/>
                <w:szCs w:val="22"/>
                <w:rtl/>
              </w:rPr>
            </w:pPr>
            <w:r w:rsidRPr="009E1D11">
              <w:rPr>
                <w:rFonts w:cs="B Nazanin" w:hint="cs"/>
                <w:sz w:val="22"/>
                <w:szCs w:val="22"/>
                <w:rtl/>
              </w:rPr>
              <w:t>سوابق انتشاراتي:</w:t>
            </w:r>
          </w:p>
          <w:tbl>
            <w:tblPr>
              <w:bidiVisual/>
              <w:tblW w:w="1071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018"/>
              <w:gridCol w:w="510"/>
              <w:gridCol w:w="510"/>
              <w:gridCol w:w="510"/>
              <w:gridCol w:w="510"/>
              <w:gridCol w:w="510"/>
              <w:gridCol w:w="493"/>
              <w:gridCol w:w="715"/>
              <w:gridCol w:w="812"/>
              <w:gridCol w:w="1496"/>
            </w:tblGrid>
            <w:tr w:rsidR="006A1547" w:rsidRPr="009E1D11" w:rsidTr="00BC153E">
              <w:trPr>
                <w:trHeight w:val="283"/>
                <w:jc w:val="center"/>
              </w:trPr>
              <w:tc>
                <w:tcPr>
                  <w:tcW w:w="631" w:type="dxa"/>
                  <w:vMerge w:val="restart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8"/>
                      <w:szCs w:val="18"/>
                      <w:rtl/>
                    </w:rPr>
                    <w:t>رديف</w:t>
                  </w:r>
                </w:p>
              </w:tc>
              <w:tc>
                <w:tcPr>
                  <w:tcW w:w="4018" w:type="dxa"/>
                  <w:vMerge w:val="restart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w:t>عنوان</w:t>
                  </w:r>
                </w:p>
              </w:tc>
              <w:tc>
                <w:tcPr>
                  <w:tcW w:w="3043" w:type="dxa"/>
                  <w:gridSpan w:val="6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w:t>نوع اثر</w:t>
                  </w:r>
                </w:p>
              </w:tc>
              <w:tc>
                <w:tcPr>
                  <w:tcW w:w="715" w:type="dxa"/>
                  <w:vMerge w:val="restart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w:t>سال چاپ</w:t>
                  </w:r>
                </w:p>
              </w:tc>
              <w:tc>
                <w:tcPr>
                  <w:tcW w:w="812" w:type="dxa"/>
                  <w:vMerge w:val="restart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w:t>نوبت چاپ</w:t>
                  </w:r>
                </w:p>
              </w:tc>
              <w:tc>
                <w:tcPr>
                  <w:tcW w:w="1496" w:type="dxa"/>
                  <w:vMerge w:val="restart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8"/>
                      <w:szCs w:val="18"/>
                      <w:rtl/>
                    </w:rPr>
                    <w:t>ناشر</w:t>
                  </w:r>
                </w:p>
              </w:tc>
            </w:tr>
            <w:tr w:rsidR="006A1547" w:rsidRPr="009E1D11" w:rsidTr="00BC153E">
              <w:trPr>
                <w:jc w:val="center"/>
              </w:trPr>
              <w:tc>
                <w:tcPr>
                  <w:tcW w:w="631" w:type="dxa"/>
                  <w:vMerge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Style w:val="StyleComplexLotus12ptBold"/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018" w:type="dxa"/>
                  <w:vMerge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Style w:val="StyleComplexLotus12ptBold"/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spacing w:line="168" w:lineRule="auto"/>
                    <w:jc w:val="center"/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 xml:space="preserve">تصنيف </w:t>
                  </w:r>
                </w:p>
              </w:tc>
              <w:tc>
                <w:tcPr>
                  <w:tcW w:w="510" w:type="dxa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spacing w:line="168" w:lineRule="auto"/>
                    <w:jc w:val="center"/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>تأليف</w:t>
                  </w:r>
                </w:p>
              </w:tc>
              <w:tc>
                <w:tcPr>
                  <w:tcW w:w="510" w:type="dxa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spacing w:line="168" w:lineRule="auto"/>
                    <w:jc w:val="center"/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>تدوين و گردآوري</w:t>
                  </w:r>
                </w:p>
              </w:tc>
              <w:tc>
                <w:tcPr>
                  <w:tcW w:w="510" w:type="dxa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spacing w:line="168" w:lineRule="auto"/>
                    <w:jc w:val="center"/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>ترجمه</w:t>
                  </w:r>
                </w:p>
              </w:tc>
              <w:tc>
                <w:tcPr>
                  <w:tcW w:w="510" w:type="dxa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spacing w:line="168" w:lineRule="auto"/>
                    <w:jc w:val="center"/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>تصحيح</w:t>
                  </w: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2"/>
                      <w:szCs w:val="12"/>
                      <w:rtl/>
                    </w:rPr>
                    <w:t xml:space="preserve"> انتقادي</w:t>
                  </w:r>
                </w:p>
              </w:tc>
              <w:tc>
                <w:tcPr>
                  <w:tcW w:w="493" w:type="dxa"/>
                  <w:shd w:val="clear" w:color="auto" w:fill="DBE5F1"/>
                  <w:vAlign w:val="center"/>
                </w:tcPr>
                <w:p w:rsidR="006A1547" w:rsidRPr="009E1D11" w:rsidRDefault="006A1547" w:rsidP="00BC153E">
                  <w:pPr>
                    <w:spacing w:line="168" w:lineRule="auto"/>
                    <w:jc w:val="center"/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>تقرير و تح</w:t>
                  </w:r>
                  <w:r w:rsidRPr="009E1D11">
                    <w:rPr>
                      <w:rStyle w:val="StyleComplexLotus12ptBold"/>
                      <w:rFonts w:cs="B Nazanin" w:hint="cs"/>
                      <w:b w:val="0"/>
                      <w:bCs w:val="0"/>
                      <w:sz w:val="12"/>
                      <w:szCs w:val="12"/>
                      <w:rtl/>
                    </w:rPr>
                    <w:t>ش</w:t>
                  </w:r>
                  <w:r w:rsidRPr="009E1D11">
                    <w:rPr>
                      <w:rStyle w:val="StyleComplexLotus12ptBold"/>
                      <w:rFonts w:cs="B Nazanin"/>
                      <w:b w:val="0"/>
                      <w:bCs w:val="0"/>
                      <w:sz w:val="12"/>
                      <w:szCs w:val="12"/>
                      <w:rtl/>
                    </w:rPr>
                    <w:t>يه</w:t>
                  </w:r>
                </w:p>
              </w:tc>
              <w:tc>
                <w:tcPr>
                  <w:tcW w:w="715" w:type="dxa"/>
                  <w:vMerge/>
                </w:tcPr>
                <w:p w:rsidR="006A1547" w:rsidRPr="009E1D11" w:rsidRDefault="006A1547" w:rsidP="00BC153E">
                  <w:pPr>
                    <w:jc w:val="center"/>
                    <w:rPr>
                      <w:rStyle w:val="StyleComplexLotus12ptBold"/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6A1547" w:rsidRPr="009E1D11" w:rsidRDefault="006A1547" w:rsidP="00BC153E">
                  <w:pPr>
                    <w:jc w:val="center"/>
                    <w:rPr>
                      <w:rStyle w:val="StyleComplexLotus12ptBold"/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96" w:type="dxa"/>
                  <w:vMerge/>
                </w:tcPr>
                <w:p w:rsidR="006A1547" w:rsidRPr="009E1D11" w:rsidRDefault="006A1547" w:rsidP="00BC153E">
                  <w:pPr>
                    <w:jc w:val="center"/>
                    <w:rPr>
                      <w:rStyle w:val="StyleComplexLotus12ptBold"/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  <w:tr w:rsidR="006A1547" w:rsidRPr="009E1D11" w:rsidTr="00BC153E">
              <w:trPr>
                <w:trHeight w:val="567"/>
                <w:jc w:val="center"/>
              </w:trPr>
              <w:tc>
                <w:tcPr>
                  <w:tcW w:w="631" w:type="dxa"/>
                  <w:vAlign w:val="center"/>
                </w:tcPr>
                <w:p w:rsidR="006A1547" w:rsidRPr="009E1D11" w:rsidRDefault="006A1547" w:rsidP="00BC153E">
                  <w:pPr>
                    <w:tabs>
                      <w:tab w:val="left" w:pos="4478"/>
                      <w:tab w:val="left" w:pos="6321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4018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93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15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12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6A1547" w:rsidRPr="009E1D11" w:rsidTr="00BC153E">
              <w:trPr>
                <w:trHeight w:val="567"/>
                <w:jc w:val="center"/>
              </w:trPr>
              <w:tc>
                <w:tcPr>
                  <w:tcW w:w="631" w:type="dxa"/>
                  <w:vAlign w:val="center"/>
                </w:tcPr>
                <w:p w:rsidR="006A1547" w:rsidRPr="009E1D11" w:rsidRDefault="006A1547" w:rsidP="00BC153E">
                  <w:pPr>
                    <w:tabs>
                      <w:tab w:val="left" w:pos="4478"/>
                      <w:tab w:val="left" w:pos="6321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018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493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715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812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</w:tr>
            <w:tr w:rsidR="006A1547" w:rsidRPr="009E1D11" w:rsidTr="00BC153E">
              <w:trPr>
                <w:trHeight w:val="567"/>
                <w:jc w:val="center"/>
              </w:trPr>
              <w:tc>
                <w:tcPr>
                  <w:tcW w:w="631" w:type="dxa"/>
                  <w:vAlign w:val="center"/>
                </w:tcPr>
                <w:p w:rsidR="006A1547" w:rsidRPr="009E1D11" w:rsidRDefault="006A1547" w:rsidP="00BC153E">
                  <w:pPr>
                    <w:tabs>
                      <w:tab w:val="left" w:pos="4478"/>
                      <w:tab w:val="left" w:pos="6321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4018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493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715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812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</w:tr>
            <w:tr w:rsidR="006A1547" w:rsidRPr="009E1D11" w:rsidTr="00BC153E">
              <w:trPr>
                <w:trHeight w:val="567"/>
                <w:jc w:val="center"/>
              </w:trPr>
              <w:tc>
                <w:tcPr>
                  <w:tcW w:w="631" w:type="dxa"/>
                  <w:vAlign w:val="center"/>
                </w:tcPr>
                <w:p w:rsidR="006A1547" w:rsidRPr="009E1D11" w:rsidRDefault="006A1547" w:rsidP="00BC153E">
                  <w:pPr>
                    <w:tabs>
                      <w:tab w:val="left" w:pos="4478"/>
                      <w:tab w:val="left" w:pos="6321"/>
                    </w:tabs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E1D11">
                    <w:rPr>
                      <w:rFonts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4018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493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715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812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  <w:tc>
                <w:tcPr>
                  <w:tcW w:w="1496" w:type="dxa"/>
                  <w:vAlign w:val="center"/>
                </w:tcPr>
                <w:p w:rsidR="006A1547" w:rsidRPr="009E1D11" w:rsidRDefault="006A1547" w:rsidP="00BC153E">
                  <w:pPr>
                    <w:jc w:val="center"/>
                    <w:rPr>
                      <w:rFonts w:cs="B Nazanin"/>
                      <w:szCs w:val="28"/>
                      <w:rtl/>
                    </w:rPr>
                  </w:pPr>
                </w:p>
              </w:tc>
            </w:tr>
          </w:tbl>
          <w:p w:rsidR="006A1547" w:rsidRPr="009E1D11" w:rsidRDefault="006A1547" w:rsidP="00BC153E">
            <w:pPr>
              <w:tabs>
                <w:tab w:val="center" w:pos="5239"/>
              </w:tabs>
              <w:rPr>
                <w:rFonts w:cs="B Nazanin"/>
                <w:sz w:val="14"/>
                <w:szCs w:val="14"/>
                <w:rtl/>
              </w:rPr>
            </w:pPr>
          </w:p>
          <w:p w:rsidR="006A1547" w:rsidRPr="009E1D11" w:rsidRDefault="006A1547" w:rsidP="0009716F">
            <w:pPr>
              <w:tabs>
                <w:tab w:val="center" w:pos="5239"/>
              </w:tabs>
              <w:spacing w:after="120" w:line="312" w:lineRule="auto"/>
              <w:ind w:right="4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1D11">
              <w:rPr>
                <w:rFonts w:cs="B Nazanin"/>
                <w:b/>
                <w:bCs/>
                <w:sz w:val="20"/>
                <w:szCs w:val="20"/>
                <w:rtl/>
              </w:rPr>
              <w:t>اطلاعات حساب بانكي</w:t>
            </w:r>
            <w:r w:rsidRPr="009E1D1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متمركز (ترجيحا</w:t>
            </w:r>
            <w:r w:rsidR="0073490C">
              <w:rPr>
                <w:rFonts w:cs="B Nazanin" w:hint="cs"/>
                <w:b/>
                <w:bCs/>
                <w:sz w:val="20"/>
                <w:szCs w:val="20"/>
                <w:rtl/>
              </w:rPr>
              <w:t>ً</w:t>
            </w:r>
            <w:r w:rsidRPr="009E1D1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حساب فراگير بانک </w:t>
            </w:r>
            <w:r w:rsidR="0009716F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9E1D11">
              <w:rPr>
                <w:rFonts w:cs="B Nazanin" w:hint="cs"/>
                <w:b/>
                <w:bCs/>
                <w:sz w:val="20"/>
                <w:szCs w:val="20"/>
                <w:rtl/>
              </w:rPr>
              <w:t>):</w:t>
            </w:r>
          </w:p>
          <w:p w:rsidR="006A1547" w:rsidRPr="009E1D11" w:rsidRDefault="006A1547" w:rsidP="00BC153E">
            <w:pPr>
              <w:tabs>
                <w:tab w:val="center" w:pos="5239"/>
              </w:tabs>
              <w:spacing w:after="120" w:line="312" w:lineRule="auto"/>
              <w:ind w:right="4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1D1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حساب:                            نام بانک:                            شعبه:                         شماره شبای حساب:</w:t>
            </w:r>
          </w:p>
          <w:p w:rsidR="006A1547" w:rsidRPr="009E1D11" w:rsidRDefault="006A1547" w:rsidP="00BC153E">
            <w:pPr>
              <w:tabs>
                <w:tab w:val="center" w:pos="5239"/>
              </w:tabs>
              <w:spacing w:line="276" w:lineRule="auto"/>
              <w:ind w:right="42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E1D1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ملي:</w:t>
            </w:r>
          </w:p>
          <w:p w:rsidR="006A1547" w:rsidRPr="009E1D11" w:rsidRDefault="006A1547" w:rsidP="00BC153E">
            <w:pPr>
              <w:tabs>
                <w:tab w:val="center" w:pos="5239"/>
              </w:tabs>
              <w:spacing w:after="120" w:line="312" w:lineRule="auto"/>
              <w:ind w:right="4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1D11">
              <w:rPr>
                <w:rFonts w:cs="B Nazanin"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306705</wp:posOffset>
                      </wp:positionV>
                      <wp:extent cx="2155190" cy="850900"/>
                      <wp:effectExtent l="0" t="0" r="0" b="635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55190" cy="850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1547" w:rsidRPr="00113669" w:rsidRDefault="006A1547" w:rsidP="006A1547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6A1547" w:rsidRPr="00113669" w:rsidRDefault="006A1547" w:rsidP="006A1547">
                                  <w:pPr>
                                    <w:spacing w:line="276" w:lineRule="auto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11366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خانوادگي:</w:t>
                                  </w:r>
                                  <w:r w:rsidRPr="0011366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----------------</w:t>
                                  </w:r>
                                </w:p>
                                <w:p w:rsidR="006A1547" w:rsidRPr="00113669" w:rsidRDefault="006A1547" w:rsidP="006A1547">
                                  <w:pPr>
                                    <w:ind w:firstLine="1281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 w:rsidRPr="00113669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7" type="#_x0000_t202" style="position:absolute;left:0;text-align:left;margin-left:21.65pt;margin-top:24.15pt;width:169.7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" filled="f" stroked="f" strokeweight=".5pt">
                      <v:path arrowok="t"/>
                      <v:textbox>
                        <w:txbxContent>
                          <w:p w:rsidR="006A1547" w:rsidRPr="00113669" w:rsidRDefault="006A1547" w:rsidP="006A1547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6A1547" w:rsidRPr="00113669" w:rsidRDefault="006A1547" w:rsidP="006A1547">
                            <w:pPr>
                              <w:spacing w:line="27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11366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خانوادگي:</w:t>
                            </w:r>
                            <w:r w:rsidRPr="0011366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----------------</w:t>
                            </w:r>
                          </w:p>
                          <w:p w:rsidR="006A1547" w:rsidRPr="00113669" w:rsidRDefault="006A1547" w:rsidP="006A1547">
                            <w:pPr>
                              <w:ind w:firstLine="1281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11366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D11">
              <w:rPr>
                <w:rFonts w:cs="B Nazanin" w:hint="cs"/>
                <w:b/>
                <w:bCs/>
                <w:sz w:val="20"/>
                <w:szCs w:val="20"/>
                <w:rtl/>
              </w:rPr>
              <w:t>نشاني و تلفن تماس:</w:t>
            </w:r>
          </w:p>
          <w:p w:rsidR="006A1547" w:rsidRPr="009E1D11" w:rsidRDefault="006A1547" w:rsidP="00BC153E">
            <w:pPr>
              <w:tabs>
                <w:tab w:val="center" w:pos="5239"/>
              </w:tabs>
              <w:spacing w:after="120" w:line="312" w:lineRule="auto"/>
              <w:ind w:right="4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E1D11">
              <w:rPr>
                <w:rFonts w:cs="B Nazanin" w:hint="cs"/>
                <w:b/>
                <w:bCs/>
                <w:sz w:val="20"/>
                <w:szCs w:val="20"/>
                <w:rtl/>
              </w:rPr>
              <w:t>رايانامه:</w:t>
            </w:r>
          </w:p>
          <w:p w:rsidR="006A1547" w:rsidRPr="009E1D11" w:rsidRDefault="006A1547" w:rsidP="00BC153E">
            <w:pPr>
              <w:rPr>
                <w:rFonts w:cs="B Nazanin"/>
                <w:sz w:val="96"/>
                <w:szCs w:val="96"/>
                <w:rtl/>
              </w:rPr>
            </w:pPr>
          </w:p>
        </w:tc>
      </w:tr>
    </w:tbl>
    <w:p w:rsidR="006A1547" w:rsidRPr="009E1D11" w:rsidRDefault="006A1547" w:rsidP="006A1547">
      <w:pPr>
        <w:rPr>
          <w:rFonts w:cs="B Nazanin"/>
          <w:sz w:val="4"/>
          <w:szCs w:val="4"/>
        </w:rPr>
      </w:pPr>
    </w:p>
    <w:p w:rsidR="005257FE" w:rsidRDefault="005257FE"/>
    <w:sectPr w:rsidR="005257FE" w:rsidSect="006A154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426" w:left="567" w:header="426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20" w:rsidRDefault="001D4D20" w:rsidP="006A1547">
      <w:r>
        <w:separator/>
      </w:r>
    </w:p>
  </w:endnote>
  <w:endnote w:type="continuationSeparator" w:id="0">
    <w:p w:rsidR="001D4D20" w:rsidRDefault="001D4D20" w:rsidP="006A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E3" w:rsidRPr="00BD1E2A" w:rsidRDefault="004A3315" w:rsidP="0073490C">
    <w:pPr>
      <w:spacing w:line="192" w:lineRule="auto"/>
      <w:jc w:val="right"/>
      <w:rPr>
        <w:rFonts w:cs="B Nazanin"/>
        <w:rtl/>
      </w:rPr>
    </w:pPr>
    <w:r w:rsidRPr="00BD1E2A">
      <w:rPr>
        <w:rFonts w:cs="B Nazanin" w:hint="cs"/>
        <w:b/>
        <w:bCs/>
        <w:sz w:val="18"/>
        <w:szCs w:val="18"/>
        <w:rtl/>
      </w:rPr>
      <w:t xml:space="preserve">صفحه: </w:t>
    </w:r>
    <w:r w:rsidRPr="00BD1E2A">
      <w:rPr>
        <w:rFonts w:cs="B Nazanin"/>
        <w:b/>
        <w:bCs/>
        <w:sz w:val="18"/>
        <w:szCs w:val="18"/>
      </w:rPr>
      <w:fldChar w:fldCharType="begin"/>
    </w:r>
    <w:r w:rsidRPr="00BD1E2A">
      <w:rPr>
        <w:rFonts w:cs="B Nazanin"/>
        <w:b/>
        <w:bCs/>
        <w:sz w:val="18"/>
        <w:szCs w:val="18"/>
      </w:rPr>
      <w:instrText xml:space="preserve"> PAGE   \* MERGEFORMAT </w:instrText>
    </w:r>
    <w:r w:rsidRPr="00BD1E2A">
      <w:rPr>
        <w:rFonts w:cs="B Nazanin"/>
        <w:b/>
        <w:bCs/>
        <w:sz w:val="18"/>
        <w:szCs w:val="18"/>
      </w:rPr>
      <w:fldChar w:fldCharType="separate"/>
    </w:r>
    <w:r w:rsidR="0073490C">
      <w:rPr>
        <w:rFonts w:cs="B Nazanin"/>
        <w:b/>
        <w:bCs/>
        <w:noProof/>
        <w:sz w:val="18"/>
        <w:szCs w:val="18"/>
        <w:rtl/>
      </w:rPr>
      <w:t>3</w:t>
    </w:r>
    <w:r w:rsidRPr="00BD1E2A">
      <w:rPr>
        <w:rFonts w:cs="B Nazanin"/>
        <w:b/>
        <w:bCs/>
        <w:sz w:val="18"/>
        <w:szCs w:val="18"/>
      </w:rPr>
      <w:fldChar w:fldCharType="end"/>
    </w:r>
    <w:r w:rsidRPr="00BD1E2A">
      <w:rPr>
        <w:rFonts w:cs="B Nazanin" w:hint="cs"/>
        <w:b/>
        <w:bCs/>
        <w:sz w:val="18"/>
        <w:szCs w:val="18"/>
        <w:rtl/>
      </w:rPr>
      <w:t xml:space="preserve"> از </w:t>
    </w:r>
    <w:r w:rsidR="0073490C">
      <w:rPr>
        <w:rStyle w:val="PageNumber"/>
        <w:rFonts w:ascii="IPT.Nazanin" w:hAnsi="IPT.Nazanin" w:cs="B Nazanin" w:hint="cs"/>
        <w:b/>
        <w:bCs/>
        <w:sz w:val="18"/>
        <w:szCs w:val="18"/>
        <w:rtl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0C" w:rsidRPr="0073490C" w:rsidRDefault="0073490C" w:rsidP="0073490C">
    <w:pPr>
      <w:spacing w:line="192" w:lineRule="auto"/>
      <w:jc w:val="right"/>
      <w:rPr>
        <w:rFonts w:cs="B Nazanin"/>
        <w:b/>
        <w:bCs/>
        <w:sz w:val="18"/>
        <w:szCs w:val="18"/>
      </w:rPr>
    </w:pPr>
    <w:r w:rsidRPr="0073490C">
      <w:rPr>
        <w:rFonts w:cs="B Nazanin" w:hint="cs"/>
        <w:b/>
        <w:bCs/>
        <w:sz w:val="18"/>
        <w:szCs w:val="18"/>
        <w:rtl/>
      </w:rPr>
      <w:t>صفحه 1 از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20" w:rsidRDefault="001D4D20" w:rsidP="006A1547">
      <w:r>
        <w:separator/>
      </w:r>
    </w:p>
  </w:footnote>
  <w:footnote w:type="continuationSeparator" w:id="0">
    <w:p w:rsidR="001D4D20" w:rsidRDefault="001D4D20" w:rsidP="006A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E3" w:rsidRDefault="004A331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95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182"/>
      <w:gridCol w:w="6655"/>
      <w:gridCol w:w="2120"/>
    </w:tblGrid>
    <w:tr w:rsidR="0073490C" w:rsidRPr="00DE5414" w:rsidTr="001A2D87">
      <w:trPr>
        <w:trHeight w:val="1994"/>
        <w:jc w:val="center"/>
      </w:trPr>
      <w:tc>
        <w:tcPr>
          <w:tcW w:w="2182" w:type="dxa"/>
          <w:vAlign w:val="center"/>
        </w:tcPr>
        <w:p w:rsidR="0073490C" w:rsidRPr="006A1547" w:rsidRDefault="0073490C" w:rsidP="0073490C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</w:p>
        <w:p w:rsidR="0073490C" w:rsidRPr="0073490C" w:rsidRDefault="0073490C" w:rsidP="0073490C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 w:rsidRPr="00F120AA">
            <w:rPr>
              <w:rFonts w:cs="B Lotus"/>
              <w:noProof/>
              <w:sz w:val="26"/>
              <w:szCs w:val="26"/>
              <w:lang w:bidi="ar-SA"/>
            </w:rPr>
            <w:drawing>
              <wp:inline distT="0" distB="0" distL="0" distR="0" wp14:anchorId="6E201AF3" wp14:editId="60B6CBD8">
                <wp:extent cx="566038" cy="907162"/>
                <wp:effectExtent l="0" t="0" r="5715" b="7620"/>
                <wp:docPr id="3" name="Picture 3" descr="لوگو دانشگاه کوثر سبز ویژه خواهر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 دانشگاه کوثر سبز ویژه خواهران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75" t="23728" r="21182" b="24542"/>
                        <a:stretch/>
                      </pic:blipFill>
                      <pic:spPr bwMode="auto">
                        <a:xfrm>
                          <a:off x="0" y="0"/>
                          <a:ext cx="623322" cy="998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3490C" w:rsidRDefault="0073490C" w:rsidP="0073490C">
          <w:pPr>
            <w:rPr>
              <w:rFonts w:eastAsia="SimSun" w:cs="B Nazanin"/>
              <w:b/>
              <w:bCs/>
              <w:sz w:val="16"/>
              <w:szCs w:val="16"/>
              <w:rtl/>
              <w:lang w:eastAsia="zh-CN"/>
            </w:rPr>
          </w:pPr>
          <w:r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 xml:space="preserve">معاونت آموزشی و پژوهشی </w:t>
          </w:r>
          <w:r w:rsidRPr="006A1547"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 xml:space="preserve"> </w:t>
          </w:r>
        </w:p>
        <w:p w:rsidR="0073490C" w:rsidRPr="006A1547" w:rsidRDefault="0073490C" w:rsidP="0073490C">
          <w:pPr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 w:rsidRPr="006A1547"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>دانشگاه</w:t>
          </w:r>
          <w:r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 xml:space="preserve"> کوثر (ویژۀ خواهران)</w:t>
          </w:r>
        </w:p>
      </w:tc>
      <w:tc>
        <w:tcPr>
          <w:tcW w:w="6655" w:type="dxa"/>
          <w:vAlign w:val="center"/>
        </w:tcPr>
        <w:p w:rsidR="0073490C" w:rsidRPr="000906AD" w:rsidRDefault="0073490C" w:rsidP="0073490C">
          <w:pPr>
            <w:jc w:val="center"/>
            <w:rPr>
              <w:rFonts w:eastAsia="SimSun" w:cs="B Compset"/>
              <w:b/>
              <w:bCs/>
              <w:rtl/>
              <w:lang w:eastAsia="zh-CN"/>
            </w:rPr>
          </w:pP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پیوست1-کاربرگ</w:t>
          </w:r>
          <w:r w:rsidRPr="000906AD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 xml:space="preserve"> ارزيابي تأليف كتاب</w:t>
          </w:r>
        </w:p>
        <w:p w:rsidR="0073490C" w:rsidRPr="00DE5414" w:rsidRDefault="0073490C" w:rsidP="0073490C">
          <w:pPr>
            <w:jc w:val="center"/>
            <w:rPr>
              <w:rFonts w:eastAsia="SimSun" w:cs="Homa"/>
              <w:b/>
              <w:bCs/>
              <w:sz w:val="22"/>
              <w:szCs w:val="22"/>
              <w:rtl/>
              <w:lang w:eastAsia="zh-CN"/>
            </w:rPr>
          </w:pPr>
          <w:r w:rsidRPr="00CF3F99">
            <w:rPr>
              <w:rFonts w:eastAsia="SimSun" w:cs="B Mitra" w:hint="cs"/>
              <w:b/>
              <w:bCs/>
              <w:rtl/>
              <w:lang w:eastAsia="zh-CN"/>
            </w:rPr>
            <w:t>(ویژه داوران)</w:t>
          </w:r>
        </w:p>
      </w:tc>
      <w:tc>
        <w:tcPr>
          <w:tcW w:w="2120" w:type="dxa"/>
          <w:vAlign w:val="center"/>
        </w:tcPr>
        <w:p w:rsidR="0073490C" w:rsidRPr="006A1547" w:rsidRDefault="0073490C" w:rsidP="0073490C">
          <w:pPr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  <w:r w:rsidRPr="006A1547">
            <w:rPr>
              <w:rFonts w:cs="B Nazanin" w:hint="cs"/>
              <w:b/>
              <w:bCs/>
              <w:sz w:val="22"/>
              <w:szCs w:val="22"/>
              <w:rtl/>
            </w:rPr>
            <w:t>محرمانه</w:t>
          </w:r>
        </w:p>
      </w:tc>
    </w:tr>
  </w:tbl>
  <w:p w:rsidR="00346EE3" w:rsidRPr="00DE5414" w:rsidRDefault="001D4D20" w:rsidP="00DE5414">
    <w:pPr>
      <w:tabs>
        <w:tab w:val="center" w:pos="4153"/>
        <w:tab w:val="right" w:pos="8306"/>
      </w:tabs>
      <w:rPr>
        <w:rFonts w:eastAsia="SimSun"/>
        <w:sz w:val="2"/>
        <w:szCs w:val="2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95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182"/>
      <w:gridCol w:w="6655"/>
      <w:gridCol w:w="2120"/>
    </w:tblGrid>
    <w:tr w:rsidR="00BB4E15" w:rsidRPr="00DE5414" w:rsidTr="0073490C">
      <w:trPr>
        <w:trHeight w:val="1994"/>
        <w:jc w:val="center"/>
      </w:trPr>
      <w:tc>
        <w:tcPr>
          <w:tcW w:w="2182" w:type="dxa"/>
          <w:vAlign w:val="center"/>
        </w:tcPr>
        <w:p w:rsidR="00BB4E15" w:rsidRPr="006A1547" w:rsidRDefault="001D4D20" w:rsidP="006A1547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</w:p>
        <w:p w:rsidR="00113669" w:rsidRPr="0073490C" w:rsidRDefault="0073490C" w:rsidP="0073490C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 w:rsidRPr="00F120AA">
            <w:rPr>
              <w:rFonts w:cs="B Lotus"/>
              <w:noProof/>
              <w:sz w:val="26"/>
              <w:szCs w:val="26"/>
              <w:lang w:bidi="ar-SA"/>
            </w:rPr>
            <w:drawing>
              <wp:inline distT="0" distB="0" distL="0" distR="0" wp14:anchorId="31181667" wp14:editId="04204264">
                <wp:extent cx="566038" cy="907162"/>
                <wp:effectExtent l="0" t="0" r="5715" b="7620"/>
                <wp:docPr id="2" name="Picture 2" descr="لوگو دانشگاه کوثر سبز ویژه خواهر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 دانشگاه کوثر سبز ویژه خواهران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75" t="23728" r="21182" b="24542"/>
                        <a:stretch/>
                      </pic:blipFill>
                      <pic:spPr bwMode="auto">
                        <a:xfrm>
                          <a:off x="0" y="0"/>
                          <a:ext cx="623322" cy="998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3490C" w:rsidRDefault="0073490C" w:rsidP="0073490C">
          <w:pPr>
            <w:rPr>
              <w:rFonts w:eastAsia="SimSun" w:cs="B Nazanin"/>
              <w:b/>
              <w:bCs/>
              <w:sz w:val="16"/>
              <w:szCs w:val="16"/>
              <w:rtl/>
              <w:lang w:eastAsia="zh-CN"/>
            </w:rPr>
          </w:pPr>
          <w:r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 xml:space="preserve">معاونت آموزشی و پژوهشی </w:t>
          </w:r>
          <w:r w:rsidR="004A3315" w:rsidRPr="006A1547"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 xml:space="preserve"> </w:t>
          </w:r>
        </w:p>
        <w:p w:rsidR="00BB4E15" w:rsidRPr="006A1547" w:rsidRDefault="004A3315" w:rsidP="0073490C">
          <w:pPr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 w:rsidRPr="006A1547"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>دانشگاه</w:t>
          </w:r>
          <w:r w:rsidR="006A1547"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 xml:space="preserve"> کوثر</w:t>
          </w:r>
          <w:r w:rsidR="0073490C"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 xml:space="preserve"> (ویژۀ خواهران)</w:t>
          </w:r>
        </w:p>
      </w:tc>
      <w:tc>
        <w:tcPr>
          <w:tcW w:w="6655" w:type="dxa"/>
          <w:vAlign w:val="center"/>
        </w:tcPr>
        <w:p w:rsidR="00BB4E15" w:rsidRPr="000906AD" w:rsidRDefault="0073490C" w:rsidP="0073490C">
          <w:pPr>
            <w:jc w:val="center"/>
            <w:rPr>
              <w:rFonts w:eastAsia="SimSun" w:cs="B Compset"/>
              <w:b/>
              <w:bCs/>
              <w:rtl/>
              <w:lang w:eastAsia="zh-CN"/>
            </w:rPr>
          </w:pP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پیوست1-</w:t>
          </w:r>
          <w:r w:rsidR="004A3315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کاربرگ</w:t>
          </w:r>
          <w:r w:rsidR="004A3315" w:rsidRPr="000906AD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 xml:space="preserve"> ارزيابي تأليف كتاب</w:t>
          </w:r>
        </w:p>
        <w:p w:rsidR="00BB4E15" w:rsidRPr="00DE5414" w:rsidRDefault="004A3315" w:rsidP="00F11B63">
          <w:pPr>
            <w:jc w:val="center"/>
            <w:rPr>
              <w:rFonts w:eastAsia="SimSun" w:cs="Homa"/>
              <w:b/>
              <w:bCs/>
              <w:sz w:val="22"/>
              <w:szCs w:val="22"/>
              <w:rtl/>
              <w:lang w:eastAsia="zh-CN"/>
            </w:rPr>
          </w:pPr>
          <w:r w:rsidRPr="00CF3F99">
            <w:rPr>
              <w:rFonts w:eastAsia="SimSun" w:cs="B Mitra" w:hint="cs"/>
              <w:b/>
              <w:bCs/>
              <w:rtl/>
              <w:lang w:eastAsia="zh-CN"/>
            </w:rPr>
            <w:t>(ویژه داوران)</w:t>
          </w:r>
        </w:p>
      </w:tc>
      <w:tc>
        <w:tcPr>
          <w:tcW w:w="2120" w:type="dxa"/>
          <w:vAlign w:val="center"/>
        </w:tcPr>
        <w:p w:rsidR="00BB4E15" w:rsidRPr="006A1547" w:rsidRDefault="004A3315" w:rsidP="00F11B63">
          <w:pPr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  <w:r w:rsidRPr="006A1547">
            <w:rPr>
              <w:rFonts w:cs="B Nazanin" w:hint="cs"/>
              <w:b/>
              <w:bCs/>
              <w:sz w:val="22"/>
              <w:szCs w:val="22"/>
              <w:rtl/>
            </w:rPr>
            <w:t>محرمانه</w:t>
          </w:r>
        </w:p>
      </w:tc>
    </w:tr>
  </w:tbl>
  <w:p w:rsidR="00BB4E15" w:rsidRDefault="001D4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315CA"/>
    <w:multiLevelType w:val="hybridMultilevel"/>
    <w:tmpl w:val="F22637EC"/>
    <w:lvl w:ilvl="0" w:tplc="17A09656">
      <w:start w:val="1"/>
      <w:numFmt w:val="arabicAlpha"/>
      <w:lvlText w:val="%1."/>
      <w:lvlJc w:val="left"/>
      <w:pPr>
        <w:ind w:left="1210" w:hanging="360"/>
      </w:pPr>
      <w:rPr>
        <w:rFonts w:cs="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47"/>
    <w:rsid w:val="0009716F"/>
    <w:rsid w:val="000D08CA"/>
    <w:rsid w:val="001D4D20"/>
    <w:rsid w:val="001F532D"/>
    <w:rsid w:val="00263DBE"/>
    <w:rsid w:val="002C489A"/>
    <w:rsid w:val="00466423"/>
    <w:rsid w:val="004A3315"/>
    <w:rsid w:val="004D1B32"/>
    <w:rsid w:val="005257FE"/>
    <w:rsid w:val="005D3C41"/>
    <w:rsid w:val="006A1547"/>
    <w:rsid w:val="00703415"/>
    <w:rsid w:val="0073490C"/>
    <w:rsid w:val="00830F23"/>
    <w:rsid w:val="0085010A"/>
    <w:rsid w:val="00854D6F"/>
    <w:rsid w:val="008D6F50"/>
    <w:rsid w:val="00990EDB"/>
    <w:rsid w:val="00A3011E"/>
    <w:rsid w:val="00A53B0E"/>
    <w:rsid w:val="00A92DEA"/>
    <w:rsid w:val="00B07E3E"/>
    <w:rsid w:val="00B74680"/>
    <w:rsid w:val="00B83486"/>
    <w:rsid w:val="00BD758A"/>
    <w:rsid w:val="00C21B1E"/>
    <w:rsid w:val="00CE4DF3"/>
    <w:rsid w:val="00E02556"/>
    <w:rsid w:val="00F5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BAA92"/>
  <w15:chartTrackingRefBased/>
  <w15:docId w15:val="{7F229B7A-B390-49D1-A927-BFD354FC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5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48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="B Mitra"/>
      <w:sz w:val="36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54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A15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yleComplexLotus12ptBold">
    <w:name w:val="Style (Complex) Lotus 12 pt Bold"/>
    <w:rsid w:val="006A1547"/>
    <w:rPr>
      <w:rFonts w:cs="B Lotus"/>
      <w:b/>
      <w:bCs/>
      <w:sz w:val="24"/>
      <w:szCs w:val="24"/>
    </w:rPr>
  </w:style>
  <w:style w:type="character" w:styleId="PageNumber">
    <w:name w:val="page number"/>
    <w:basedOn w:val="DefaultParagraphFont"/>
    <w:rsid w:val="006A1547"/>
  </w:style>
  <w:style w:type="paragraph" w:styleId="Footer">
    <w:name w:val="footer"/>
    <w:basedOn w:val="Normal"/>
    <w:link w:val="FooterChar"/>
    <w:uiPriority w:val="99"/>
    <w:unhideWhenUsed/>
    <w:rsid w:val="006A1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54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8348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3486"/>
    <w:rPr>
      <w:rFonts w:asciiTheme="majorHAnsi" w:eastAsiaTheme="majorEastAsia" w:hAnsiTheme="majorHAnsi" w:cs="B Mitra"/>
      <w:sz w:val="36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 Dolkhani</dc:creator>
  <cp:keywords/>
  <dc:description/>
  <cp:lastModifiedBy>Mahnaz neyestani</cp:lastModifiedBy>
  <cp:revision>3</cp:revision>
  <cp:lastPrinted>2018-09-05T09:06:00Z</cp:lastPrinted>
  <dcterms:created xsi:type="dcterms:W3CDTF">2020-10-21T07:03:00Z</dcterms:created>
  <dcterms:modified xsi:type="dcterms:W3CDTF">2020-10-21T07:39:00Z</dcterms:modified>
</cp:coreProperties>
</file>